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B1" w:rsidRDefault="00D323B1" w:rsidP="00D323B1">
      <w:pPr>
        <w:jc w:val="right"/>
        <w:rPr>
          <w:b/>
          <w:sz w:val="32"/>
          <w:szCs w:val="32"/>
          <w:lang w:val="kk-KZ"/>
        </w:rPr>
      </w:pPr>
      <w:bookmarkStart w:id="0" w:name="_GoBack"/>
      <w:bookmarkEnd w:id="0"/>
      <w:r w:rsidRPr="00CB7A79">
        <w:rPr>
          <w:b/>
          <w:sz w:val="32"/>
          <w:szCs w:val="32"/>
          <w:lang w:val="kk-KZ"/>
        </w:rPr>
        <w:t xml:space="preserve">                </w:t>
      </w:r>
    </w:p>
    <w:p w:rsidR="00D323B1" w:rsidRPr="00D323B1" w:rsidRDefault="00D323B1" w:rsidP="00D323B1">
      <w:pPr>
        <w:jc w:val="center"/>
        <w:rPr>
          <w:b/>
          <w:sz w:val="32"/>
          <w:szCs w:val="32"/>
          <w:lang w:val="kk-KZ"/>
        </w:rPr>
      </w:pPr>
      <w:r w:rsidRPr="00CB7A79">
        <w:rPr>
          <w:sz w:val="32"/>
          <w:szCs w:val="32"/>
          <w:lang w:val="kk-KZ"/>
        </w:rPr>
        <w:t>Жаңартылған бағдарлама бойынша  эссе</w:t>
      </w:r>
    </w:p>
    <w:p w:rsidR="00D323B1" w:rsidRPr="00CB7A79" w:rsidRDefault="00D323B1" w:rsidP="00D323B1">
      <w:pPr>
        <w:jc w:val="both"/>
        <w:rPr>
          <w:sz w:val="32"/>
          <w:szCs w:val="32"/>
          <w:lang w:val="kk-KZ"/>
        </w:rPr>
      </w:pPr>
    </w:p>
    <w:p w:rsidR="00D323B1" w:rsidRPr="00CB7A79" w:rsidRDefault="00D323B1" w:rsidP="00D323B1">
      <w:pPr>
        <w:ind w:firstLine="708"/>
        <w:jc w:val="both"/>
        <w:rPr>
          <w:sz w:val="32"/>
          <w:szCs w:val="32"/>
          <w:lang w:val="kk-KZ"/>
        </w:rPr>
      </w:pPr>
      <w:r w:rsidRPr="00CB7A79">
        <w:rPr>
          <w:sz w:val="32"/>
          <w:szCs w:val="32"/>
          <w:lang w:val="kk-KZ"/>
        </w:rPr>
        <w:t xml:space="preserve">Қазақ   баласының бойында Абай  атамыз айтқандай, «Ыстық қайрат, нұрлы ақыл, жылы  жүрек болуы - өмір сүрудің басты заңдылығы болса, ол үш қасиетті шәкірттердің бойына сіңіру-  ұстаздардың міндеті екені даусыз. </w:t>
      </w:r>
    </w:p>
    <w:p w:rsidR="00D323B1" w:rsidRDefault="00D323B1" w:rsidP="00D323B1">
      <w:pPr>
        <w:jc w:val="both"/>
        <w:rPr>
          <w:sz w:val="32"/>
          <w:szCs w:val="32"/>
          <w:lang w:val="kk-KZ"/>
        </w:rPr>
      </w:pPr>
      <w:r w:rsidRPr="00CB7A79">
        <w:rPr>
          <w:sz w:val="32"/>
          <w:szCs w:val="32"/>
          <w:lang w:val="kk-KZ"/>
        </w:rPr>
        <w:t xml:space="preserve">          Еліміздің ертеңгі  болашағы жас ұрпақ болғандықтан оларға  терең де,  сапалы  білім берудің жаңа әдіс-тәсілдерін құрастыру бүгінгі күннің өзекті мәселесі болып отыр.  Елімізде  орта білім беру мазмұнын жаңарту шеңберінде білім беру үдерісінің құрылымы мен мазмұнына өзгерістер енгізілуде.  Жаһандану заманында  жас ұрпақтың  жаңаша ойлау қабілетін, белсенділігін арттыру,  білімге деген құштарлығын ояту,  өмірінде оны қолдана білу,  отансүйгіштік қасиетін одан әрі дамытуға бағыттау – ұстаздың басты міндеті деп білемін. </w:t>
      </w:r>
    </w:p>
    <w:p w:rsidR="00D323B1" w:rsidRDefault="00D323B1" w:rsidP="00D323B1">
      <w:pPr>
        <w:pStyle w:val="a3"/>
        <w:shd w:val="clear" w:color="auto" w:fill="FFFFFF"/>
        <w:spacing w:before="0" w:beforeAutospacing="0" w:after="248" w:afterAutospacing="0"/>
        <w:rPr>
          <w:color w:val="000000"/>
          <w:sz w:val="32"/>
          <w:szCs w:val="32"/>
          <w:lang w:val="kk-KZ"/>
        </w:rPr>
      </w:pPr>
      <w:r>
        <w:rPr>
          <w:color w:val="000000"/>
          <w:sz w:val="32"/>
          <w:szCs w:val="32"/>
          <w:lang w:val="kk-KZ"/>
        </w:rPr>
        <w:t xml:space="preserve">         </w:t>
      </w:r>
      <w:r w:rsidRPr="00CB7A79">
        <w:rPr>
          <w:color w:val="000000"/>
          <w:sz w:val="32"/>
          <w:szCs w:val="32"/>
          <w:lang w:val="kk-KZ"/>
        </w:rPr>
        <w:t>Қазақстан Республикасының білім беру реформаларының негізгі мақсаты- білім беру жүйесін жаңа экономикалық ортаға бейімдеу. Бұл тұрғыда ел Президенті Н.Ә.Назарбаев еліміздің әлемдегі бәсекеге қабілетті 50 елдің қатарына қосылуы туралы міндет қойғаны мәлім. Білім беру жүйесін жетілдіру осы мақсатқа қол жеткізуде маңызды рөл атқарады. Болашақта өркениетті, дамыған елдер қатарына ену үшін заман талабына сай білім қажет.</w:t>
      </w:r>
    </w:p>
    <w:p w:rsidR="00D323B1" w:rsidRDefault="00D323B1" w:rsidP="00D323B1">
      <w:pPr>
        <w:pStyle w:val="a3"/>
        <w:shd w:val="clear" w:color="auto" w:fill="FFFFFF"/>
        <w:spacing w:before="0" w:beforeAutospacing="0" w:after="248" w:afterAutospacing="0"/>
        <w:rPr>
          <w:sz w:val="32"/>
          <w:szCs w:val="32"/>
          <w:lang w:val="kk-KZ"/>
        </w:rPr>
      </w:pPr>
      <w:r>
        <w:rPr>
          <w:color w:val="000000"/>
          <w:sz w:val="32"/>
          <w:szCs w:val="32"/>
          <w:lang w:val="kk-KZ"/>
        </w:rPr>
        <w:t xml:space="preserve">       </w:t>
      </w:r>
      <w:r w:rsidRPr="00CB7A79">
        <w:rPr>
          <w:sz w:val="32"/>
          <w:szCs w:val="32"/>
          <w:lang w:val="kk-KZ"/>
        </w:rPr>
        <w:t>Ахмет Байтұрсынов «Білім-біліктілікке жеткізер баспалдақ, ал біліктілік- сол білімді іске асыра білу дағдысы»,- демекші, біз осы баспалдақтың бір бөлігіне қадам бастық, ал енді сол қадамымызды іс-тәжірибеде қолдана аламын деп ойлаймын. Яғни, меңгерген білімімізді алдағы уақытта күтіп тұрған іс-тәжірибеде қолдана аламын деген сенімдемін.</w:t>
      </w:r>
    </w:p>
    <w:p w:rsidR="00D323B1" w:rsidRPr="00D323B1" w:rsidRDefault="00D323B1" w:rsidP="00D323B1">
      <w:pPr>
        <w:pStyle w:val="a3"/>
        <w:shd w:val="clear" w:color="auto" w:fill="FFFFFF"/>
        <w:spacing w:before="0" w:beforeAutospacing="0" w:after="248" w:afterAutospacing="0"/>
        <w:rPr>
          <w:color w:val="000000"/>
          <w:sz w:val="32"/>
          <w:szCs w:val="32"/>
          <w:lang w:val="kk-KZ"/>
        </w:rPr>
      </w:pPr>
      <w:r>
        <w:rPr>
          <w:sz w:val="32"/>
          <w:szCs w:val="32"/>
          <w:lang w:val="kk-KZ"/>
        </w:rPr>
        <w:t xml:space="preserve">     </w:t>
      </w:r>
      <w:r w:rsidRPr="00CB7A79">
        <w:rPr>
          <w:sz w:val="32"/>
          <w:szCs w:val="32"/>
          <w:lang w:val="kk-KZ"/>
        </w:rPr>
        <w:t>Жан-жақты білімді, жоғары мәдениетті,шығармашылықпен  ой-толғай білетін, оқу арқылы өзінің  ой-өрісін, шығармашылық қабілетін дамыта алатын жеке тұлға  еліміздің дамуы үшін ауадай қажет.Оқушы  шығармашылығын дамыту үрдісін  сынып  жетекші жаңаша  ұйымдастыру  арқылы  іске асырады.</w:t>
      </w:r>
    </w:p>
    <w:p w:rsidR="00D323B1" w:rsidRPr="00CB7A79" w:rsidRDefault="00D323B1" w:rsidP="00D323B1">
      <w:pPr>
        <w:jc w:val="both"/>
        <w:rPr>
          <w:sz w:val="32"/>
          <w:szCs w:val="32"/>
          <w:lang w:val="kk-KZ"/>
        </w:rPr>
      </w:pPr>
      <w:r>
        <w:rPr>
          <w:sz w:val="32"/>
          <w:szCs w:val="32"/>
          <w:lang w:val="kk-KZ"/>
        </w:rPr>
        <w:t xml:space="preserve">      </w:t>
      </w:r>
      <w:r w:rsidRPr="00CB7A79">
        <w:rPr>
          <w:sz w:val="32"/>
          <w:szCs w:val="32"/>
          <w:lang w:val="kk-KZ"/>
        </w:rPr>
        <w:t>Бастауыш сынып  оқушылары  жалпы алғыр,шапшаң, сезімтал,ештеңені жасырмай  еркін айтады.Мақтау сүйгіш, мұғалімнің  жетегіне  тез ілескіш, үлкендердің ой-пікіріне сүйенеді. Сондықтан баланың шығармашылығын дамытуда ұстаз көп еңбек сіңіруге тура келеді. Баланың қиялын дамытып, ойын ілгері жетектеуде  мұғалім оқушыға үнемі шығармашылық қабілетін дамыту жолдарын нұсқап көрсетсе,онда балалардың өздері де ізденіске  түседі.</w:t>
      </w:r>
    </w:p>
    <w:p w:rsidR="00D323B1" w:rsidRPr="00D323B1" w:rsidRDefault="00D323B1" w:rsidP="00D323B1">
      <w:pPr>
        <w:jc w:val="both"/>
        <w:rPr>
          <w:sz w:val="32"/>
          <w:szCs w:val="32"/>
          <w:lang w:val="kk-KZ"/>
        </w:rPr>
      </w:pPr>
      <w:r>
        <w:rPr>
          <w:sz w:val="32"/>
          <w:szCs w:val="32"/>
          <w:lang w:val="kk-KZ"/>
        </w:rPr>
        <w:lastRenderedPageBreak/>
        <w:t xml:space="preserve">    </w:t>
      </w:r>
      <w:r w:rsidRPr="00CB7A79">
        <w:rPr>
          <w:color w:val="000000"/>
          <w:sz w:val="32"/>
          <w:szCs w:val="32"/>
          <w:lang w:val="kk-KZ"/>
        </w:rPr>
        <w:t>Ал, дамудың негізі білім мен ғылымға келіп тіреледі. Сондықтан да, әлемдегі дамыған елдер сияқты Тәуелсіз елімізде білім жүйесі сапасын жетілдіру ең негізгі өзекті мәселелердің бірі болып отырғаны белгілі. Осыған орай, білім беру жүйесінде жастарға сапалы білім беріп, олардың үйлесімді дамуы мен тұлға ретінде қалыптасуында ұстаздың кәсіби шеберлік көрсеткіштерінің бірі - жалпы педагогикалық, ғылыми- теориялық, әдістемелік жаңалықтар мен озық тәжірибені жетік меңгерудің маңызы зор.</w:t>
      </w:r>
    </w:p>
    <w:p w:rsidR="00D323B1" w:rsidRPr="00CB7A79" w:rsidRDefault="00D323B1" w:rsidP="00D323B1">
      <w:pPr>
        <w:pStyle w:val="a3"/>
        <w:shd w:val="clear" w:color="auto" w:fill="FFFFFF"/>
        <w:spacing w:before="0" w:beforeAutospacing="0" w:after="248" w:afterAutospacing="0"/>
        <w:rPr>
          <w:color w:val="000000"/>
          <w:sz w:val="32"/>
          <w:szCs w:val="32"/>
          <w:lang w:val="kk-KZ"/>
        </w:rPr>
      </w:pPr>
      <w:r w:rsidRPr="00CB7A79">
        <w:rPr>
          <w:color w:val="000000"/>
          <w:sz w:val="32"/>
          <w:szCs w:val="32"/>
          <w:lang w:val="kk-KZ"/>
        </w:rPr>
        <w:t>Қазіргі ұстаздар алдындағы міндет: ғылым мен техниканың даму деңгейіне сәйкес оқушының білімі терең, іскер және ойлауға қабілетті, әлемдік стандарттар негізінде жұмыс істей алатын құзырлы тұлғаны қалыптастыру. Мұндай талапқа сай қызмет істеу үшін ұстаз үздіксіз ізденісте кәсіби білікті болуы тиіс.</w:t>
      </w:r>
    </w:p>
    <w:p w:rsidR="00D323B1" w:rsidRDefault="00D323B1" w:rsidP="00D323B1">
      <w:pPr>
        <w:pStyle w:val="a3"/>
        <w:shd w:val="clear" w:color="auto" w:fill="FFFFFF"/>
        <w:spacing w:before="0" w:beforeAutospacing="0" w:after="248" w:afterAutospacing="0"/>
        <w:rPr>
          <w:color w:val="000000"/>
          <w:sz w:val="32"/>
          <w:szCs w:val="32"/>
          <w:lang w:val="kk-KZ"/>
        </w:rPr>
      </w:pPr>
      <w:r>
        <w:rPr>
          <w:color w:val="000000"/>
          <w:sz w:val="32"/>
          <w:szCs w:val="32"/>
          <w:lang w:val="kk-KZ"/>
        </w:rPr>
        <w:t xml:space="preserve">   </w:t>
      </w:r>
      <w:r w:rsidRPr="00CB7A79">
        <w:rPr>
          <w:color w:val="000000"/>
          <w:sz w:val="32"/>
          <w:szCs w:val="32"/>
          <w:lang w:val="kk-KZ"/>
        </w:rPr>
        <w:t>Инновациялық оқыту нәтижелері оқушының өз бетінше әрекет етуі арқылы білімді меңгеруіне ықпал етуі тиіс. Оқушының ой-өрісін кеңейтіп, дүниетанымдық көзқарастары мен танымдық белсенлілігін арттыруда, зерттеушілігі арқылы шығармашылық икемділігін дамытуда, біліктілікке ұмтылуда, яғни тұлғаны жан-жақты дамытуды жүзеге асыруда оқу үдерісіне инновациялық технолгияларды енгізу шешуші рөл атқарады, оң нәтиже береді.</w:t>
      </w:r>
    </w:p>
    <w:p w:rsidR="00D323B1" w:rsidRPr="00D323B1" w:rsidRDefault="00D323B1" w:rsidP="00D323B1">
      <w:pPr>
        <w:pStyle w:val="a3"/>
        <w:shd w:val="clear" w:color="auto" w:fill="FFFFFF"/>
        <w:spacing w:before="0" w:beforeAutospacing="0" w:after="248" w:afterAutospacing="0"/>
        <w:rPr>
          <w:color w:val="000000"/>
          <w:sz w:val="32"/>
          <w:szCs w:val="32"/>
          <w:lang w:val="kk-KZ"/>
        </w:rPr>
      </w:pPr>
      <w:r>
        <w:rPr>
          <w:color w:val="000000"/>
          <w:sz w:val="32"/>
          <w:szCs w:val="32"/>
          <w:shd w:val="clear" w:color="auto" w:fill="FFFFFF"/>
          <w:lang w:val="kk-KZ"/>
        </w:rPr>
        <w:t xml:space="preserve">      </w:t>
      </w:r>
      <w:r w:rsidRPr="00D323B1">
        <w:rPr>
          <w:color w:val="000000"/>
          <w:sz w:val="32"/>
          <w:szCs w:val="32"/>
          <w:shd w:val="clear" w:color="auto" w:fill="FFFFFF"/>
          <w:lang w:val="kk-KZ"/>
        </w:rPr>
        <w:t>Сөзімнің соңын қорытындылай келе, бұл жаңартылған білім беру бағдарламасы бойынша менің көкейге түйгенім: алдымызға бір мақсат қоя отырып, сол мақсатқа жету жолында шәкірттердің жүрегіне жол тауып, әрекеттендіре білу шеберлігіне жетсек, егемен елдің ұл-қыздары білімді де білікті болып шықпақ. Соның арқасында біз бәсекеге қабілетті, іргесі мықты ел боламыз. Ұстаздықтың ұлы жолында өзімнің бар күш жігерімді салып, еліме пайдамды тигізіп жатсам, бұл ғаламда одан артық бақыт жоқ деп ойлаймын.</w:t>
      </w:r>
    </w:p>
    <w:p w:rsidR="00D323B1" w:rsidRPr="00D323B1" w:rsidRDefault="00D323B1" w:rsidP="00D323B1">
      <w:pPr>
        <w:rPr>
          <w:sz w:val="32"/>
          <w:szCs w:val="32"/>
          <w:lang w:val="kk-KZ"/>
        </w:rPr>
      </w:pPr>
    </w:p>
    <w:p w:rsidR="00D323B1" w:rsidRDefault="00D323B1" w:rsidP="00D323B1">
      <w:pPr>
        <w:rPr>
          <w:color w:val="000000"/>
          <w:sz w:val="32"/>
          <w:szCs w:val="32"/>
          <w:lang w:val="kk-KZ"/>
        </w:rPr>
      </w:pPr>
    </w:p>
    <w:p w:rsidR="00D323B1" w:rsidRDefault="00D323B1" w:rsidP="00D323B1">
      <w:pPr>
        <w:rPr>
          <w:color w:val="000000"/>
          <w:sz w:val="32"/>
          <w:szCs w:val="32"/>
          <w:lang w:val="kk-KZ"/>
        </w:rPr>
      </w:pPr>
    </w:p>
    <w:p w:rsidR="00D323B1" w:rsidRDefault="00D323B1" w:rsidP="00D323B1">
      <w:pPr>
        <w:rPr>
          <w:color w:val="000000"/>
          <w:sz w:val="32"/>
          <w:szCs w:val="32"/>
          <w:lang w:val="kk-KZ"/>
        </w:rPr>
      </w:pPr>
    </w:p>
    <w:sectPr w:rsidR="00D323B1" w:rsidSect="004C1D33">
      <w:pgSz w:w="11906" w:h="16838"/>
      <w:pgMar w:top="54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B1"/>
    <w:rsid w:val="0018791A"/>
    <w:rsid w:val="00193AA4"/>
    <w:rsid w:val="0043130D"/>
    <w:rsid w:val="009D35CA"/>
    <w:rsid w:val="00B52F2C"/>
    <w:rsid w:val="00D323B1"/>
    <w:rsid w:val="00E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36AE"/>
  <w15:docId w15:val="{67CFF664-98A7-4D62-8023-B7F85AC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3B1"/>
    <w:pPr>
      <w:spacing w:before="100" w:beforeAutospacing="1" w:after="100" w:afterAutospacing="1"/>
    </w:pPr>
  </w:style>
  <w:style w:type="character" w:styleId="a4">
    <w:name w:val="Strong"/>
    <w:basedOn w:val="a0"/>
    <w:uiPriority w:val="22"/>
    <w:qFormat/>
    <w:rsid w:val="00187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2</cp:revision>
  <cp:lastPrinted>2017-12-04T07:15:00Z</cp:lastPrinted>
  <dcterms:created xsi:type="dcterms:W3CDTF">2018-01-23T05:04:00Z</dcterms:created>
  <dcterms:modified xsi:type="dcterms:W3CDTF">2018-01-23T05:04:00Z</dcterms:modified>
</cp:coreProperties>
</file>